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A5D2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6561110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57D6112E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A5DE5EE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410B91C8" w14:textId="746B2530" w:rsidR="00F1258B" w:rsidRPr="001C1D33" w:rsidRDefault="00C12406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02A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FAF UK – </w:t>
            </w:r>
            <w:r w:rsidR="00F002A1" w:rsidRPr="00F002A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Voltametrický</w:t>
            </w:r>
            <w:r w:rsidR="00F002A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analyzátor</w:t>
            </w:r>
          </w:p>
        </w:tc>
      </w:tr>
      <w:tr w:rsidR="00F1258B" w:rsidRPr="003330EE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4D3D59BD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248545E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3BD98D9D" w14:textId="77777777" w:rsidR="00F1258B" w:rsidRDefault="00F1258B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3330EE">
        <w:rPr>
          <w:rFonts w:ascii="Times New Roman" w:hAnsi="Times New Roman" w:cs="Times New Roman"/>
          <w:sz w:val="22"/>
          <w:szCs w:val="22"/>
        </w:rPr>
        <w:t>Technické parametry</w:t>
      </w:r>
    </w:p>
    <w:p w14:paraId="241A965B" w14:textId="77777777" w:rsidR="00FC6FAD" w:rsidRPr="003330EE" w:rsidRDefault="00FC6FAD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41844C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24746060" w:rsidR="00716CDF" w:rsidRDefault="00DD78EC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D78EC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3330EE" w14:paraId="7E76A0C6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85225B" w14:textId="6272AEDF" w:rsidR="00280B71" w:rsidRDefault="00F002A1" w:rsidP="00BF3DB0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F002A1">
              <w:rPr>
                <w:rFonts w:ascii="Times New Roman" w:hAnsi="Times New Roman" w:cs="Times New Roman"/>
                <w:b/>
                <w:bCs/>
                <w:szCs w:val="22"/>
              </w:rPr>
              <w:t>Voltametrický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Cs w:val="22"/>
              </w:rPr>
              <w:t>analyzátor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- </w:t>
            </w:r>
            <w:proofErr w:type="spellStart"/>
            <w:r w:rsidR="00DD78EC">
              <w:rPr>
                <w:rFonts w:ascii="Times New Roman" w:hAnsi="Times New Roman" w:cs="Times New Roman"/>
                <w:b/>
                <w:szCs w:val="22"/>
              </w:rPr>
              <w:t>Potenciostat</w:t>
            </w:r>
            <w:proofErr w:type="spellEnd"/>
            <w:proofErr w:type="gramEnd"/>
            <w:r w:rsidR="00DD78EC">
              <w:rPr>
                <w:rFonts w:ascii="Times New Roman" w:hAnsi="Times New Roman" w:cs="Times New Roman"/>
                <w:b/>
                <w:szCs w:val="22"/>
              </w:rPr>
              <w:t>/</w:t>
            </w:r>
            <w:proofErr w:type="spellStart"/>
            <w:r w:rsidR="00DD78EC">
              <w:rPr>
                <w:rFonts w:ascii="Times New Roman" w:hAnsi="Times New Roman" w:cs="Times New Roman"/>
                <w:b/>
                <w:szCs w:val="22"/>
              </w:rPr>
              <w:t>Galvanostat</w:t>
            </w:r>
            <w:proofErr w:type="spellEnd"/>
          </w:p>
          <w:p w14:paraId="426D843B" w14:textId="4C35FF04" w:rsidR="00BF3DB0" w:rsidRPr="003330EE" w:rsidRDefault="00BF3DB0" w:rsidP="00BF3DB0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DBA2D8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77777777" w:rsidR="00532303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B06A16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532303" w:rsidRPr="003330EE" w14:paraId="41D569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72198B" w14:textId="19B9A6B1" w:rsidR="00532303" w:rsidRPr="00F002A1" w:rsidRDefault="00F521C0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F002A1">
              <w:rPr>
                <w:rFonts w:ascii="Roboto" w:hAnsi="Roboto" w:cs="Arial"/>
                <w:color w:val="202124"/>
              </w:rPr>
              <w:t>Přístroj pro elektrochemickou analýzu</w:t>
            </w:r>
            <w:r w:rsidR="00843532" w:rsidRPr="00F002A1">
              <w:rPr>
                <w:rFonts w:ascii="Roboto" w:hAnsi="Roboto" w:cs="Arial"/>
                <w:color w:val="202124"/>
              </w:rPr>
              <w:t xml:space="preserve">, zahrnující polarografii, </w:t>
            </w:r>
            <w:r w:rsidR="00721014" w:rsidRPr="00F002A1">
              <w:rPr>
                <w:rFonts w:ascii="Roboto" w:hAnsi="Roboto" w:cs="Arial"/>
                <w:color w:val="202124"/>
              </w:rPr>
              <w:t xml:space="preserve">cyklickou </w:t>
            </w:r>
            <w:proofErr w:type="spellStart"/>
            <w:r w:rsidR="00843532" w:rsidRPr="00F002A1">
              <w:rPr>
                <w:rFonts w:ascii="Roboto" w:hAnsi="Roboto" w:cs="Arial"/>
                <w:color w:val="202124"/>
              </w:rPr>
              <w:t>voltametrii</w:t>
            </w:r>
            <w:proofErr w:type="spellEnd"/>
            <w:r w:rsidR="00843532" w:rsidRPr="00F002A1">
              <w:rPr>
                <w:rFonts w:ascii="Roboto" w:hAnsi="Roboto" w:cs="Arial"/>
                <w:color w:val="202124"/>
              </w:rPr>
              <w:t xml:space="preserve">, </w:t>
            </w:r>
            <w:r w:rsidR="00721014" w:rsidRPr="00F002A1">
              <w:rPr>
                <w:rFonts w:ascii="Roboto" w:hAnsi="Roboto" w:cs="Arial"/>
                <w:color w:val="202124"/>
              </w:rPr>
              <w:t xml:space="preserve">rozpouštěcí </w:t>
            </w:r>
            <w:proofErr w:type="spellStart"/>
            <w:r w:rsidR="00721014" w:rsidRPr="00F002A1">
              <w:rPr>
                <w:rFonts w:ascii="Roboto" w:hAnsi="Roboto" w:cs="Arial"/>
                <w:color w:val="202124"/>
              </w:rPr>
              <w:t>voltametrii</w:t>
            </w:r>
            <w:proofErr w:type="spellEnd"/>
            <w:r w:rsidR="00721014" w:rsidRPr="00F002A1">
              <w:rPr>
                <w:rFonts w:ascii="Roboto" w:hAnsi="Roboto" w:cs="Arial"/>
                <w:color w:val="202124"/>
              </w:rPr>
              <w:t xml:space="preserve"> a další </w:t>
            </w:r>
            <w:proofErr w:type="gramStart"/>
            <w:r w:rsidR="00721014" w:rsidRPr="00F002A1">
              <w:rPr>
                <w:rFonts w:ascii="Roboto" w:hAnsi="Roboto" w:cs="Arial"/>
                <w:color w:val="202124"/>
              </w:rPr>
              <w:t xml:space="preserve">podobné </w:t>
            </w:r>
            <w:r w:rsidR="007077C0" w:rsidRPr="003C753F">
              <w:rPr>
                <w:rFonts w:ascii="Roboto" w:hAnsi="Roboto" w:cs="Arial"/>
                <w:color w:val="202124"/>
              </w:rPr>
              <w:t xml:space="preserve"> voltametrické</w:t>
            </w:r>
            <w:proofErr w:type="gramEnd"/>
            <w:r w:rsidR="007077C0" w:rsidRPr="00F002A1">
              <w:rPr>
                <w:rFonts w:ascii="Roboto" w:hAnsi="Roboto" w:cs="Arial"/>
                <w:color w:val="202124"/>
              </w:rPr>
              <w:t xml:space="preserve"> </w:t>
            </w:r>
            <w:r w:rsidR="00721014" w:rsidRPr="00F002A1">
              <w:rPr>
                <w:rFonts w:ascii="Roboto" w:hAnsi="Roboto" w:cs="Arial"/>
                <w:color w:val="202124"/>
              </w:rPr>
              <w:t xml:space="preserve">techniky. </w:t>
            </w:r>
          </w:p>
          <w:p w14:paraId="28CC5494" w14:textId="77777777" w:rsidR="00532303" w:rsidRPr="00FC6FAD" w:rsidRDefault="00532303" w:rsidP="007077C0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66F75C7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3330EE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1D2C6BA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7D061261" w14:textId="2C2914CA" w:rsidR="00532303" w:rsidRPr="00F002A1" w:rsidRDefault="00532303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F002A1">
              <w:rPr>
                <w:rFonts w:ascii="Roboto" w:hAnsi="Roboto" w:cs="Arial"/>
                <w:color w:val="202124"/>
              </w:rPr>
              <w:t xml:space="preserve">Zadavatel požaduje záruku za jakost předmětu koupě v trvání </w:t>
            </w:r>
            <w:r w:rsidR="00F002A1" w:rsidRPr="00F002A1">
              <w:rPr>
                <w:rFonts w:ascii="Roboto" w:hAnsi="Roboto" w:cs="Arial"/>
                <w:color w:val="202124"/>
              </w:rPr>
              <w:t>24</w:t>
            </w:r>
            <w:r w:rsidRPr="00F002A1">
              <w:rPr>
                <w:rFonts w:ascii="Roboto" w:hAnsi="Roboto" w:cs="Arial"/>
                <w:color w:val="202124"/>
              </w:rPr>
              <w:t xml:space="preserve"> měsíců, případně delší záruku, stanoví-li tak právní předpisy nebo výrobce.</w:t>
            </w:r>
            <w:r w:rsidR="00005370" w:rsidRPr="00F002A1">
              <w:t xml:space="preserve"> </w:t>
            </w:r>
            <w:r w:rsidR="00005370" w:rsidRPr="00F002A1">
              <w:rPr>
                <w:rFonts w:ascii="Roboto" w:hAnsi="Roboto" w:cs="Arial"/>
                <w:color w:val="202124"/>
              </w:rPr>
              <w:t>Záruka dostupnosti náhradních dílů po dobu minimálně 10 let.</w:t>
            </w:r>
          </w:p>
          <w:p w14:paraId="6FAD3D93" w14:textId="3D22F8CD" w:rsidR="00BF3DB0" w:rsidRPr="00686CB5" w:rsidRDefault="00BF3DB0" w:rsidP="00532303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F002A1">
              <w:rPr>
                <w:rFonts w:ascii="Roboto" w:hAnsi="Roboto" w:cs="Arial"/>
                <w:color w:val="202124"/>
              </w:rPr>
              <w:t>Podmínky záručního a pozáručního servisu jsou uvedeny v návrhu kupní smlouvy, která je nedílnou součástí zadávací dokumentace.</w:t>
            </w:r>
          </w:p>
          <w:p w14:paraId="6CFC1131" w14:textId="77777777" w:rsidR="00532303" w:rsidRPr="003330EE" w:rsidRDefault="00532303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43C4C87C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C2BB4D2" w14:textId="717DED20" w:rsidR="00532303" w:rsidRPr="00B06A16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B06A16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  <w:r w:rsidR="00BF3DB0" w:rsidRPr="00B06A16">
              <w:rPr>
                <w:rFonts w:ascii="Times New Roman" w:hAnsi="Times New Roman" w:cs="Times New Roman"/>
                <w:b/>
                <w:szCs w:val="22"/>
              </w:rPr>
              <w:t xml:space="preserve"> /</w:t>
            </w:r>
            <w:r w:rsidR="007A68A0" w:rsidRPr="00B06A16">
              <w:rPr>
                <w:rFonts w:ascii="Times New Roman" w:hAnsi="Times New Roman" w:cs="Times New Roman"/>
                <w:b/>
                <w:szCs w:val="22"/>
              </w:rPr>
              <w:t>požadavky</w:t>
            </w:r>
            <w:r w:rsidR="00BF3DB0" w:rsidRPr="00B06A16">
              <w:rPr>
                <w:rFonts w:ascii="Times New Roman" w:hAnsi="Times New Roman" w:cs="Times New Roman"/>
                <w:b/>
                <w:szCs w:val="22"/>
              </w:rPr>
              <w:t>/</w:t>
            </w:r>
            <w:r w:rsidR="007A68A0" w:rsidRPr="00B06A16">
              <w:rPr>
                <w:rFonts w:ascii="Times New Roman" w:hAnsi="Times New Roman" w:cs="Times New Roman"/>
                <w:b/>
                <w:szCs w:val="22"/>
              </w:rPr>
              <w:t xml:space="preserve"> a </w:t>
            </w:r>
            <w:r w:rsidR="00BF3DB0" w:rsidRPr="00B06A16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7A68A0" w:rsidRPr="00B06A16">
              <w:rPr>
                <w:rFonts w:ascii="Times New Roman" w:hAnsi="Times New Roman" w:cs="Times New Roman"/>
                <w:b/>
                <w:szCs w:val="22"/>
              </w:rPr>
              <w:t>ožadavk</w:t>
            </w:r>
            <w:r w:rsidR="00BF3DB0" w:rsidRPr="00B06A16">
              <w:rPr>
                <w:rFonts w:ascii="Times New Roman" w:hAnsi="Times New Roman" w:cs="Times New Roman"/>
                <w:b/>
                <w:szCs w:val="22"/>
              </w:rPr>
              <w:t>y</w:t>
            </w:r>
            <w:r w:rsidR="007A68A0" w:rsidRPr="00B06A16">
              <w:rPr>
                <w:rFonts w:ascii="Times New Roman" w:hAnsi="Times New Roman" w:cs="Times New Roman"/>
                <w:b/>
                <w:szCs w:val="22"/>
              </w:rPr>
              <w:t xml:space="preserve"> na funkcionalitu</w:t>
            </w:r>
          </w:p>
        </w:tc>
      </w:tr>
      <w:tr w:rsidR="007A68A0" w:rsidRPr="003330EE" w14:paraId="73780C19" w14:textId="77777777" w:rsidTr="00BF3DB0">
        <w:trPr>
          <w:trHeight w:val="2207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296B11" w14:textId="77777777" w:rsidR="00F002A1" w:rsidRDefault="00F002A1" w:rsidP="00C80873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40B78256" w14:textId="75C45C3B" w:rsidR="00F002A1" w:rsidRDefault="0069039A" w:rsidP="00C80873">
            <w:pPr>
              <w:spacing w:after="0"/>
              <w:rPr>
                <w:rFonts w:ascii="Roboto" w:hAnsi="Roboto" w:cs="Arial"/>
                <w:color w:val="202124"/>
              </w:rPr>
            </w:pPr>
            <w:r w:rsidRPr="00F002A1">
              <w:rPr>
                <w:rFonts w:ascii="Roboto" w:hAnsi="Roboto" w:cs="Arial"/>
                <w:color w:val="202124"/>
              </w:rPr>
              <w:t>Nezávislý univerzální p</w:t>
            </w:r>
            <w:r w:rsidR="00E4453C" w:rsidRPr="00F002A1">
              <w:rPr>
                <w:rFonts w:ascii="Roboto" w:hAnsi="Roboto" w:cs="Arial"/>
                <w:color w:val="202124"/>
              </w:rPr>
              <w:t xml:space="preserve">řístroj pro elektrochemickou analýzu, zahrnující, cyklickou </w:t>
            </w:r>
            <w:proofErr w:type="spellStart"/>
            <w:r w:rsidR="00E4453C" w:rsidRPr="00F002A1">
              <w:rPr>
                <w:rFonts w:ascii="Roboto" w:hAnsi="Roboto" w:cs="Arial"/>
                <w:color w:val="202124"/>
              </w:rPr>
              <w:t>voltametrii</w:t>
            </w:r>
            <w:proofErr w:type="spellEnd"/>
            <w:r w:rsidR="00E4453C" w:rsidRPr="00F002A1">
              <w:rPr>
                <w:rFonts w:ascii="Roboto" w:hAnsi="Roboto" w:cs="Arial"/>
                <w:color w:val="202124"/>
              </w:rPr>
              <w:t xml:space="preserve">, rozpouštěcí </w:t>
            </w:r>
            <w:proofErr w:type="spellStart"/>
            <w:r w:rsidR="00E4453C" w:rsidRPr="007077C0">
              <w:rPr>
                <w:rFonts w:ascii="Roboto" w:hAnsi="Roboto" w:cs="Arial"/>
                <w:color w:val="202124"/>
              </w:rPr>
              <w:t>voltametrii</w:t>
            </w:r>
            <w:proofErr w:type="spellEnd"/>
            <w:r w:rsidR="00E4453C" w:rsidRPr="007077C0">
              <w:rPr>
                <w:rFonts w:ascii="Roboto" w:hAnsi="Roboto" w:cs="Arial"/>
                <w:color w:val="202124"/>
              </w:rPr>
              <w:t xml:space="preserve"> a </w:t>
            </w:r>
            <w:r w:rsidR="00E4453C" w:rsidRPr="00451D6C">
              <w:rPr>
                <w:rFonts w:ascii="Roboto" w:hAnsi="Roboto" w:cs="Arial"/>
                <w:color w:val="202124"/>
              </w:rPr>
              <w:t>dal</w:t>
            </w:r>
            <w:r w:rsidR="00E4453C" w:rsidRPr="00451D6C">
              <w:rPr>
                <w:rFonts w:ascii="Roboto" w:hAnsi="Roboto" w:cs="Arial" w:hint="eastAsia"/>
                <w:color w:val="202124"/>
              </w:rPr>
              <w:t>ší</w:t>
            </w:r>
            <w:r w:rsidR="00E4453C" w:rsidRPr="00451D6C">
              <w:rPr>
                <w:rFonts w:ascii="Roboto" w:hAnsi="Roboto" w:cs="Arial"/>
                <w:color w:val="202124"/>
              </w:rPr>
              <w:t xml:space="preserve"> </w:t>
            </w:r>
            <w:r w:rsidR="00AA78D3" w:rsidRPr="00451D6C">
              <w:rPr>
                <w:rFonts w:ascii="Roboto" w:hAnsi="Roboto" w:cs="Arial"/>
                <w:color w:val="202124"/>
              </w:rPr>
              <w:t>voltametrick</w:t>
            </w:r>
            <w:r w:rsidR="00AA78D3" w:rsidRPr="00451D6C">
              <w:rPr>
                <w:rFonts w:ascii="Roboto" w:hAnsi="Roboto" w:cs="Arial" w:hint="eastAsia"/>
                <w:color w:val="202124"/>
              </w:rPr>
              <w:t>é</w:t>
            </w:r>
            <w:r w:rsidR="00E4453C" w:rsidRPr="00451D6C">
              <w:rPr>
                <w:rFonts w:ascii="Roboto" w:hAnsi="Roboto" w:cs="Arial"/>
                <w:color w:val="202124"/>
              </w:rPr>
              <w:t xml:space="preserve"> techniky</w:t>
            </w:r>
            <w:r w:rsidR="00D321D5" w:rsidRPr="007077C0">
              <w:rPr>
                <w:rFonts w:ascii="Roboto" w:hAnsi="Roboto" w:cs="Arial"/>
                <w:color w:val="202124"/>
              </w:rPr>
              <w:t>:</w:t>
            </w:r>
          </w:p>
          <w:p w14:paraId="01257498" w14:textId="77777777" w:rsidR="00D321D5" w:rsidRDefault="00D321D5" w:rsidP="00C80873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1D8B1EE5" w14:textId="2F9BEA17" w:rsidR="00F002A1" w:rsidRPr="00D321D5" w:rsidRDefault="00A7668C" w:rsidP="00D321D5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Roboto" w:hAnsi="Roboto" w:cs="Arial"/>
                <w:color w:val="202124"/>
              </w:rPr>
            </w:pPr>
            <w:r w:rsidRPr="00D321D5">
              <w:rPr>
                <w:rFonts w:ascii="Roboto" w:hAnsi="Roboto" w:cs="Arial"/>
                <w:color w:val="202124"/>
              </w:rPr>
              <w:t>Přístroj musí mít analogové a digitální vstupy a výstupy</w:t>
            </w:r>
            <w:r w:rsidR="00D921EB" w:rsidRPr="00D321D5">
              <w:rPr>
                <w:rFonts w:ascii="Roboto" w:hAnsi="Roboto" w:cs="Arial"/>
                <w:color w:val="202124"/>
              </w:rPr>
              <w:t xml:space="preserve">. </w:t>
            </w:r>
          </w:p>
          <w:p w14:paraId="4380F746" w14:textId="09C58022" w:rsidR="00DD5044" w:rsidRPr="00823E9A" w:rsidRDefault="00823E9A" w:rsidP="00823E9A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Roboto" w:hAnsi="Roboto" w:cs="Arial"/>
                <w:color w:val="202124"/>
              </w:rPr>
            </w:pPr>
            <w:r w:rsidRPr="00823E9A">
              <w:rPr>
                <w:rFonts w:ascii="Roboto" w:hAnsi="Roboto" w:cs="Arial"/>
                <w:color w:val="202124"/>
              </w:rPr>
              <w:t>Dodávka včetně</w:t>
            </w:r>
            <w:r w:rsidR="000D2B3D">
              <w:rPr>
                <w:rFonts w:ascii="Roboto" w:hAnsi="Roboto" w:cs="Arial"/>
                <w:color w:val="202124"/>
              </w:rPr>
              <w:t xml:space="preserve"> kompatibilní </w:t>
            </w:r>
            <w:r w:rsidR="00C969E9" w:rsidRPr="00823E9A">
              <w:rPr>
                <w:rFonts w:ascii="Roboto" w:hAnsi="Roboto" w:cs="Arial"/>
                <w:color w:val="202124"/>
              </w:rPr>
              <w:t>měrn</w:t>
            </w:r>
            <w:r>
              <w:rPr>
                <w:rFonts w:ascii="Roboto" w:hAnsi="Roboto" w:cs="Arial"/>
                <w:color w:val="202124"/>
              </w:rPr>
              <w:t>é platinové</w:t>
            </w:r>
            <w:r w:rsidR="000F1CB9">
              <w:rPr>
                <w:rFonts w:ascii="Roboto" w:hAnsi="Roboto" w:cs="Arial"/>
                <w:color w:val="202124"/>
              </w:rPr>
              <w:t xml:space="preserve"> elektrody</w:t>
            </w:r>
            <w:r w:rsidR="00C969E9" w:rsidRPr="00823E9A">
              <w:rPr>
                <w:rFonts w:ascii="Roboto" w:hAnsi="Roboto" w:cs="Arial"/>
                <w:color w:val="202124"/>
              </w:rPr>
              <w:t>, pracovní</w:t>
            </w:r>
            <w:r>
              <w:rPr>
                <w:rFonts w:ascii="Roboto" w:hAnsi="Roboto" w:cs="Arial"/>
                <w:color w:val="202124"/>
              </w:rPr>
              <w:t xml:space="preserve"> </w:t>
            </w:r>
            <w:r w:rsidR="000F1CB9">
              <w:rPr>
                <w:rFonts w:ascii="Roboto" w:hAnsi="Roboto" w:cs="Arial"/>
                <w:color w:val="202124"/>
              </w:rPr>
              <w:t>elektrody ze skelného uhlíku</w:t>
            </w:r>
            <w:r w:rsidR="00C969E9" w:rsidRPr="00823E9A">
              <w:rPr>
                <w:rFonts w:ascii="Roboto" w:hAnsi="Roboto" w:cs="Arial"/>
                <w:color w:val="202124"/>
              </w:rPr>
              <w:t xml:space="preserve"> a srovnávací elektrod</w:t>
            </w:r>
            <w:r w:rsidR="000F1CB9">
              <w:rPr>
                <w:rFonts w:ascii="Roboto" w:hAnsi="Roboto" w:cs="Arial"/>
                <w:color w:val="202124"/>
              </w:rPr>
              <w:t>y</w:t>
            </w:r>
            <w:r w:rsidR="00DE4646" w:rsidRPr="00823E9A">
              <w:rPr>
                <w:rFonts w:ascii="Roboto" w:hAnsi="Roboto" w:cs="Arial"/>
                <w:color w:val="202124"/>
              </w:rPr>
              <w:t xml:space="preserve">. </w:t>
            </w:r>
            <w:r w:rsidR="00BA4083">
              <w:rPr>
                <w:rFonts w:ascii="Roboto" w:hAnsi="Roboto" w:cs="Arial"/>
                <w:color w:val="202124"/>
              </w:rPr>
              <w:t>Elektrody kompatibilní s měřící nádobkou s otvory o průměru 14 mm.</w:t>
            </w:r>
          </w:p>
          <w:p w14:paraId="3C6AD0F3" w14:textId="2A50BEC1" w:rsidR="003E097C" w:rsidRDefault="003E097C" w:rsidP="00D321D5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Roboto" w:hAnsi="Roboto" w:cs="Arial"/>
                <w:color w:val="202124"/>
              </w:rPr>
            </w:pPr>
            <w:r>
              <w:rPr>
                <w:rFonts w:ascii="Roboto" w:hAnsi="Roboto" w:cs="Arial"/>
                <w:color w:val="202124"/>
              </w:rPr>
              <w:t xml:space="preserve">Maximální proud </w:t>
            </w:r>
            <w:r>
              <w:rPr>
                <w:rFonts w:ascii="Times New Roman" w:hAnsi="Times New Roman" w:cs="Times New Roman"/>
                <w:color w:val="202124"/>
              </w:rPr>
              <w:t>≥</w:t>
            </w:r>
            <w:r>
              <w:rPr>
                <w:rFonts w:ascii="Roboto" w:hAnsi="Roboto" w:cs="Arial"/>
                <w:color w:val="202124"/>
              </w:rPr>
              <w:t xml:space="preserve"> </w:t>
            </w:r>
            <w:r>
              <w:rPr>
                <w:rFonts w:ascii="Times New Roman" w:hAnsi="Times New Roman" w:cs="Times New Roman"/>
                <w:color w:val="202124"/>
              </w:rPr>
              <w:t>±</w:t>
            </w:r>
            <w:r>
              <w:rPr>
                <w:rFonts w:ascii="Roboto" w:hAnsi="Roboto" w:cs="Arial"/>
                <w:color w:val="202124"/>
              </w:rPr>
              <w:t>0,1 A</w:t>
            </w:r>
          </w:p>
          <w:p w14:paraId="341EFBD1" w14:textId="7F24A8C0" w:rsidR="00F002A1" w:rsidRPr="00D321D5" w:rsidRDefault="00D43E12" w:rsidP="00D321D5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Roboto" w:hAnsi="Roboto" w:cs="Arial"/>
                <w:color w:val="202124"/>
              </w:rPr>
            </w:pPr>
            <w:r w:rsidRPr="00D321D5">
              <w:rPr>
                <w:rFonts w:ascii="Roboto" w:hAnsi="Roboto" w:cs="Arial"/>
                <w:color w:val="202124"/>
              </w:rPr>
              <w:t>Komunikace mezi přístrojem a ovládacím počítačem pomocí USB nebo</w:t>
            </w:r>
            <w:r w:rsidR="00DE4646" w:rsidRPr="00D321D5">
              <w:rPr>
                <w:rFonts w:ascii="Roboto" w:hAnsi="Roboto" w:cs="Arial"/>
                <w:color w:val="202124"/>
              </w:rPr>
              <w:t xml:space="preserve"> </w:t>
            </w:r>
            <w:r w:rsidR="00B67AA4" w:rsidRPr="00D321D5">
              <w:rPr>
                <w:rFonts w:ascii="Roboto" w:hAnsi="Roboto" w:cs="Arial"/>
                <w:color w:val="202124"/>
              </w:rPr>
              <w:t>LAN.</w:t>
            </w:r>
            <w:r w:rsidR="00C80873" w:rsidRPr="00D321D5">
              <w:rPr>
                <w:rFonts w:ascii="Roboto" w:hAnsi="Roboto" w:cs="Arial"/>
                <w:color w:val="202124"/>
              </w:rPr>
              <w:t xml:space="preserve"> </w:t>
            </w:r>
          </w:p>
          <w:p w14:paraId="7EC111F5" w14:textId="7FA0DB7C" w:rsidR="00F002A1" w:rsidRPr="00FB791C" w:rsidRDefault="00E4453C" w:rsidP="00451D6C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Roboto" w:hAnsi="Roboto" w:cs="Arial"/>
                <w:color w:val="202124"/>
              </w:rPr>
            </w:pPr>
            <w:r w:rsidRPr="00FB791C">
              <w:rPr>
                <w:rFonts w:ascii="Roboto" w:hAnsi="Roboto" w:cs="Arial"/>
                <w:color w:val="202124"/>
              </w:rPr>
              <w:t>Pln</w:t>
            </w:r>
            <w:r w:rsidRPr="00FB791C">
              <w:rPr>
                <w:rFonts w:ascii="Roboto" w:hAnsi="Roboto" w:cs="Arial" w:hint="eastAsia"/>
                <w:color w:val="202124"/>
              </w:rPr>
              <w:t>á</w:t>
            </w:r>
            <w:r w:rsidRPr="00FB791C">
              <w:rPr>
                <w:rFonts w:ascii="Roboto" w:hAnsi="Roboto" w:cs="Arial"/>
                <w:color w:val="202124"/>
              </w:rPr>
              <w:t xml:space="preserve"> ovladatelnost </w:t>
            </w:r>
            <w:r w:rsidR="00A35C7B" w:rsidRPr="00FB791C">
              <w:rPr>
                <w:rFonts w:ascii="Roboto" w:hAnsi="Roboto" w:cs="Arial"/>
                <w:color w:val="202124"/>
              </w:rPr>
              <w:t>p</w:t>
            </w:r>
            <w:r w:rsidR="00A35C7B" w:rsidRPr="00FB791C">
              <w:rPr>
                <w:rFonts w:ascii="Roboto" w:hAnsi="Roboto" w:cs="Arial" w:hint="eastAsia"/>
                <w:color w:val="202124"/>
              </w:rPr>
              <w:t>ří</w:t>
            </w:r>
            <w:r w:rsidR="00A35C7B" w:rsidRPr="00FB791C">
              <w:rPr>
                <w:rFonts w:ascii="Roboto" w:hAnsi="Roboto" w:cs="Arial"/>
                <w:color w:val="202124"/>
              </w:rPr>
              <w:t xml:space="preserve">stroje </w:t>
            </w:r>
            <w:r w:rsidRPr="00FB791C">
              <w:rPr>
                <w:rFonts w:ascii="Roboto" w:hAnsi="Roboto" w:cs="Arial"/>
                <w:color w:val="202124"/>
              </w:rPr>
              <w:t>a hodnocen</w:t>
            </w:r>
            <w:r w:rsidRPr="00FB791C">
              <w:rPr>
                <w:rFonts w:ascii="Roboto" w:hAnsi="Roboto" w:cs="Arial" w:hint="eastAsia"/>
                <w:color w:val="202124"/>
              </w:rPr>
              <w:t>í</w:t>
            </w:r>
            <w:r w:rsidRPr="00FB791C">
              <w:rPr>
                <w:rFonts w:ascii="Roboto" w:hAnsi="Roboto" w:cs="Arial"/>
                <w:color w:val="202124"/>
              </w:rPr>
              <w:t xml:space="preserve"> dat pomoc</w:t>
            </w:r>
            <w:r w:rsidRPr="00FB791C">
              <w:rPr>
                <w:rFonts w:ascii="Roboto" w:hAnsi="Roboto" w:cs="Arial" w:hint="eastAsia"/>
                <w:color w:val="202124"/>
              </w:rPr>
              <w:t>í</w:t>
            </w:r>
            <w:r w:rsidRPr="00FB791C">
              <w:rPr>
                <w:rFonts w:ascii="Roboto" w:hAnsi="Roboto" w:cs="Arial"/>
                <w:color w:val="202124"/>
              </w:rPr>
              <w:t xml:space="preserve"> </w:t>
            </w:r>
            <w:r w:rsidR="00A35C7B" w:rsidRPr="00FB791C">
              <w:rPr>
                <w:rFonts w:ascii="Roboto" w:hAnsi="Roboto" w:cs="Arial"/>
                <w:color w:val="202124"/>
              </w:rPr>
              <w:t>dodan</w:t>
            </w:r>
            <w:r w:rsidR="00A35C7B" w:rsidRPr="00FB791C">
              <w:rPr>
                <w:rFonts w:ascii="Roboto" w:hAnsi="Roboto" w:cs="Arial" w:hint="eastAsia"/>
                <w:color w:val="202124"/>
              </w:rPr>
              <w:t>é</w:t>
            </w:r>
            <w:r w:rsidR="00A35C7B" w:rsidRPr="00FB791C">
              <w:rPr>
                <w:rFonts w:ascii="Roboto" w:hAnsi="Roboto" w:cs="Arial"/>
                <w:color w:val="202124"/>
              </w:rPr>
              <w:t xml:space="preserve">ho </w:t>
            </w:r>
            <w:r w:rsidRPr="00451D6C">
              <w:rPr>
                <w:rFonts w:ascii="Roboto" w:hAnsi="Roboto" w:cs="Arial"/>
                <w:color w:val="202124"/>
              </w:rPr>
              <w:t>software</w:t>
            </w:r>
            <w:r w:rsidR="007077C0" w:rsidRPr="00FB791C">
              <w:rPr>
                <w:rFonts w:ascii="Roboto" w:hAnsi="Roboto" w:cs="Arial"/>
                <w:color w:val="202124"/>
              </w:rPr>
              <w:t>.</w:t>
            </w:r>
          </w:p>
          <w:p w14:paraId="5AB7017E" w14:textId="0E6A1060" w:rsidR="000F1CB9" w:rsidRPr="007077C0" w:rsidRDefault="000F1CB9" w:rsidP="00D321D5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Roboto" w:hAnsi="Roboto" w:cs="Arial"/>
                <w:color w:val="202124"/>
              </w:rPr>
            </w:pPr>
            <w:r>
              <w:rPr>
                <w:rFonts w:ascii="Roboto" w:hAnsi="Roboto" w:cs="Arial"/>
                <w:color w:val="202124"/>
              </w:rPr>
              <w:t xml:space="preserve">Dodávka včetně ovládacího </w:t>
            </w:r>
            <w:r w:rsidRPr="007077C0">
              <w:rPr>
                <w:rFonts w:ascii="Roboto" w:hAnsi="Roboto" w:cs="Arial"/>
                <w:color w:val="202124"/>
              </w:rPr>
              <w:t>P</w:t>
            </w:r>
            <w:r w:rsidR="007077C0">
              <w:rPr>
                <w:rFonts w:ascii="Roboto" w:hAnsi="Roboto" w:cs="Arial"/>
                <w:color w:val="202124"/>
              </w:rPr>
              <w:t>C, jehož specifikace tvoří Přílohu č. 2c zadávací dokumentace.</w:t>
            </w:r>
          </w:p>
          <w:p w14:paraId="589E844B" w14:textId="1602DF9D" w:rsidR="007A68A0" w:rsidRPr="00D321D5" w:rsidRDefault="00E4453C" w:rsidP="00D321D5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Roboto" w:hAnsi="Roboto" w:cs="Arial"/>
                <w:color w:val="202124"/>
              </w:rPr>
            </w:pPr>
            <w:r w:rsidRPr="00D321D5">
              <w:rPr>
                <w:rFonts w:ascii="Roboto" w:hAnsi="Roboto" w:cs="Arial"/>
                <w:color w:val="202124"/>
              </w:rPr>
              <w:t xml:space="preserve">Instalace </w:t>
            </w:r>
            <w:r w:rsidR="00D921EB" w:rsidRPr="00D321D5">
              <w:rPr>
                <w:rFonts w:ascii="Roboto" w:hAnsi="Roboto" w:cs="Arial"/>
                <w:color w:val="202124"/>
              </w:rPr>
              <w:t xml:space="preserve">a zaškolení </w:t>
            </w:r>
            <w:r w:rsidRPr="00D321D5">
              <w:rPr>
                <w:rFonts w:ascii="Roboto" w:hAnsi="Roboto" w:cs="Arial"/>
                <w:color w:val="202124"/>
              </w:rPr>
              <w:t xml:space="preserve">na místě </w:t>
            </w:r>
            <w:r w:rsidR="00C80873" w:rsidRPr="00D321D5">
              <w:rPr>
                <w:rFonts w:ascii="Roboto" w:hAnsi="Roboto" w:cs="Arial"/>
                <w:color w:val="202124"/>
              </w:rPr>
              <w:t>na PC s operačním systémem</w:t>
            </w:r>
            <w:r w:rsidR="00D921EB" w:rsidRPr="00D321D5">
              <w:rPr>
                <w:rFonts w:ascii="Roboto" w:hAnsi="Roboto" w:cs="Arial"/>
                <w:color w:val="202124"/>
              </w:rPr>
              <w:t> W</w:t>
            </w:r>
            <w:r w:rsidR="00C80873" w:rsidRPr="00D321D5">
              <w:rPr>
                <w:rFonts w:ascii="Roboto" w:hAnsi="Roboto" w:cs="Arial"/>
                <w:color w:val="202124"/>
              </w:rPr>
              <w:t xml:space="preserve">indows </w:t>
            </w:r>
            <w:r w:rsidR="0079400B" w:rsidRPr="00D321D5">
              <w:rPr>
                <w:rFonts w:ascii="Roboto" w:hAnsi="Roboto" w:cs="Arial"/>
                <w:color w:val="202124"/>
              </w:rPr>
              <w:t xml:space="preserve">Pro </w:t>
            </w:r>
            <w:r w:rsidR="00D921EB" w:rsidRPr="00D321D5">
              <w:rPr>
                <w:rFonts w:ascii="Roboto" w:hAnsi="Roboto" w:cs="Arial"/>
                <w:color w:val="202124"/>
              </w:rPr>
              <w:t>10</w:t>
            </w:r>
            <w:r w:rsidR="0079400B" w:rsidRPr="00D321D5">
              <w:rPr>
                <w:rFonts w:ascii="Roboto" w:hAnsi="Roboto" w:cs="Arial"/>
                <w:color w:val="202124"/>
              </w:rPr>
              <w:t xml:space="preserve"> </w:t>
            </w:r>
            <w:bookmarkStart w:id="0" w:name="_GoBack"/>
            <w:r w:rsidR="00A205D3" w:rsidRPr="00D321D5">
              <w:rPr>
                <w:rFonts w:ascii="Roboto" w:hAnsi="Roboto" w:cs="Arial"/>
                <w:color w:val="202124"/>
              </w:rPr>
              <w:t>64</w:t>
            </w:r>
            <w:bookmarkEnd w:id="0"/>
            <w:r w:rsidR="00A205D3" w:rsidRPr="00D321D5">
              <w:rPr>
                <w:rFonts w:ascii="Roboto" w:hAnsi="Roboto" w:cs="Arial"/>
                <w:color w:val="202124"/>
              </w:rPr>
              <w:t xml:space="preserve"> bit</w:t>
            </w:r>
            <w:r w:rsidRPr="00D321D5">
              <w:rPr>
                <w:rFonts w:ascii="Roboto" w:hAnsi="Roboto" w:cs="Arial"/>
                <w:color w:val="202124"/>
              </w:rPr>
              <w:t>.</w:t>
            </w:r>
          </w:p>
          <w:p w14:paraId="68B7EFD1" w14:textId="77777777" w:rsidR="007A68A0" w:rsidRPr="007A68A0" w:rsidRDefault="007A68A0" w:rsidP="0053230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</w:p>
        </w:tc>
      </w:tr>
    </w:tbl>
    <w:p w14:paraId="5F751FDA" w14:textId="07493F03" w:rsidR="00485540" w:rsidRPr="00686CB5" w:rsidRDefault="000D6BB4" w:rsidP="00485540">
      <w:pPr>
        <w:spacing w:after="0"/>
        <w:rPr>
          <w:rFonts w:ascii="Roboto" w:hAnsi="Roboto" w:cs="Arial"/>
          <w:i/>
          <w:iCs/>
          <w:color w:val="202124"/>
        </w:rPr>
      </w:pPr>
      <w:r>
        <w:rPr>
          <w:rFonts w:ascii="Times New Roman" w:hAnsi="Times New Roman" w:cs="Times New Roman"/>
          <w:szCs w:val="22"/>
        </w:rPr>
        <w:br w:type="textWrapping" w:clear="all"/>
      </w:r>
      <w:r w:rsidR="00485540" w:rsidRPr="00D321D5">
        <w:rPr>
          <w:rFonts w:ascii="Times New Roman" w:hAnsi="Times New Roman" w:cs="Times New Roman"/>
          <w:szCs w:val="22"/>
          <w:lang w:eastAsia="fr-FR"/>
        </w:rPr>
        <w:t xml:space="preserve">V </w:t>
      </w:r>
      <w:r w:rsidR="00485540" w:rsidRPr="00D321D5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BF3DB0" w:rsidRPr="00D321D5">
        <w:rPr>
          <w:rFonts w:ascii="Times New Roman" w:hAnsi="Times New Roman"/>
          <w:szCs w:val="22"/>
          <w:lang w:eastAsia="fr-FR"/>
        </w:rPr>
        <w:t xml:space="preserve">, </w:t>
      </w:r>
      <w:r w:rsidR="00280B71" w:rsidRPr="00D321D5">
        <w:rPr>
          <w:rFonts w:ascii="Times New Roman" w:hAnsi="Times New Roman"/>
          <w:szCs w:val="22"/>
          <w:lang w:eastAsia="fr-FR"/>
        </w:rPr>
        <w:t>demonstraci /ukázku/</w:t>
      </w:r>
      <w:r w:rsidR="00D321D5">
        <w:rPr>
          <w:rFonts w:ascii="Times New Roman" w:hAnsi="Times New Roman"/>
          <w:szCs w:val="22"/>
          <w:lang w:eastAsia="fr-FR"/>
        </w:rPr>
        <w:t xml:space="preserve"> provozu</w:t>
      </w:r>
      <w:r w:rsidR="00485540" w:rsidRPr="00D321D5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="00485540" w:rsidRPr="00D321D5">
        <w:rPr>
          <w:rFonts w:ascii="Times New Roman" w:hAnsi="Times New Roman"/>
          <w:szCs w:val="22"/>
          <w:lang w:eastAsia="fr-FR"/>
        </w:rPr>
        <w:t xml:space="preserve">dokumentaci - </w:t>
      </w:r>
      <w:r w:rsidR="00485540" w:rsidRPr="00D321D5">
        <w:rPr>
          <w:rFonts w:ascii="Roboto" w:hAnsi="Roboto" w:cs="Arial"/>
          <w:i/>
          <w:iCs/>
          <w:color w:val="202124"/>
        </w:rPr>
        <w:t>viz</w:t>
      </w:r>
      <w:proofErr w:type="gramEnd"/>
      <w:r w:rsidR="00485540" w:rsidRPr="00D321D5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2B53E94E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45A73" w14:textId="77777777" w:rsidR="005D5AA1" w:rsidRDefault="005D5AA1" w:rsidP="003330EE">
      <w:pPr>
        <w:spacing w:after="0"/>
      </w:pPr>
      <w:r>
        <w:separator/>
      </w:r>
    </w:p>
  </w:endnote>
  <w:endnote w:type="continuationSeparator" w:id="0">
    <w:p w14:paraId="45E02211" w14:textId="77777777" w:rsidR="005D5AA1" w:rsidRDefault="005D5AA1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7289E" w14:textId="77777777" w:rsidR="005D5AA1" w:rsidRDefault="005D5AA1" w:rsidP="003330EE">
      <w:pPr>
        <w:spacing w:after="0"/>
      </w:pPr>
      <w:r>
        <w:separator/>
      </w:r>
    </w:p>
  </w:footnote>
  <w:footnote w:type="continuationSeparator" w:id="0">
    <w:p w14:paraId="78741F25" w14:textId="77777777" w:rsidR="005D5AA1" w:rsidRDefault="005D5AA1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6B3A"/>
    <w:multiLevelType w:val="hybridMultilevel"/>
    <w:tmpl w:val="F3CEEE84"/>
    <w:lvl w:ilvl="0" w:tplc="8EDCEF4C">
      <w:numFmt w:val="bullet"/>
      <w:lvlText w:val="-"/>
      <w:lvlJc w:val="left"/>
      <w:pPr>
        <w:ind w:left="720" w:hanging="360"/>
      </w:pPr>
      <w:rPr>
        <w:rFonts w:ascii="Roboto" w:eastAsiaTheme="minorHAnsi" w:hAnsi="Robot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2F16"/>
    <w:rsid w:val="000035F5"/>
    <w:rsid w:val="00005370"/>
    <w:rsid w:val="00046EC7"/>
    <w:rsid w:val="00070663"/>
    <w:rsid w:val="00070D19"/>
    <w:rsid w:val="00081F02"/>
    <w:rsid w:val="00084FDF"/>
    <w:rsid w:val="000C3548"/>
    <w:rsid w:val="000D0606"/>
    <w:rsid w:val="000D0ED3"/>
    <w:rsid w:val="000D2B3D"/>
    <w:rsid w:val="000D6BB4"/>
    <w:rsid w:val="000F1CB9"/>
    <w:rsid w:val="000F38E7"/>
    <w:rsid w:val="00104BE6"/>
    <w:rsid w:val="001138A9"/>
    <w:rsid w:val="00124B2F"/>
    <w:rsid w:val="0017420C"/>
    <w:rsid w:val="00176CB9"/>
    <w:rsid w:val="001A1EE6"/>
    <w:rsid w:val="001B34BC"/>
    <w:rsid w:val="001B6BE7"/>
    <w:rsid w:val="001C1D33"/>
    <w:rsid w:val="001C5414"/>
    <w:rsid w:val="00251359"/>
    <w:rsid w:val="00280B71"/>
    <w:rsid w:val="002A4B0F"/>
    <w:rsid w:val="002E5836"/>
    <w:rsid w:val="002E6291"/>
    <w:rsid w:val="002F1A96"/>
    <w:rsid w:val="00321286"/>
    <w:rsid w:val="00321DF2"/>
    <w:rsid w:val="003330EE"/>
    <w:rsid w:val="00345512"/>
    <w:rsid w:val="00360DE8"/>
    <w:rsid w:val="0036388A"/>
    <w:rsid w:val="003A3F77"/>
    <w:rsid w:val="003A4817"/>
    <w:rsid w:val="003A7049"/>
    <w:rsid w:val="003C1734"/>
    <w:rsid w:val="003C4156"/>
    <w:rsid w:val="003D14D8"/>
    <w:rsid w:val="003D4501"/>
    <w:rsid w:val="003E097C"/>
    <w:rsid w:val="00407A61"/>
    <w:rsid w:val="004207EB"/>
    <w:rsid w:val="00425392"/>
    <w:rsid w:val="00445326"/>
    <w:rsid w:val="00451D6C"/>
    <w:rsid w:val="00485540"/>
    <w:rsid w:val="004D5E13"/>
    <w:rsid w:val="004D6001"/>
    <w:rsid w:val="00502074"/>
    <w:rsid w:val="00521F8A"/>
    <w:rsid w:val="00532303"/>
    <w:rsid w:val="005447A2"/>
    <w:rsid w:val="00556634"/>
    <w:rsid w:val="00563135"/>
    <w:rsid w:val="005668AD"/>
    <w:rsid w:val="005B2D77"/>
    <w:rsid w:val="005B521F"/>
    <w:rsid w:val="005C48EA"/>
    <w:rsid w:val="005D5AA1"/>
    <w:rsid w:val="005F3F07"/>
    <w:rsid w:val="0063157F"/>
    <w:rsid w:val="00672637"/>
    <w:rsid w:val="00685F8E"/>
    <w:rsid w:val="00686CB5"/>
    <w:rsid w:val="00686ED5"/>
    <w:rsid w:val="0068728F"/>
    <w:rsid w:val="0069039A"/>
    <w:rsid w:val="006B5929"/>
    <w:rsid w:val="006D6A5E"/>
    <w:rsid w:val="006F4EBA"/>
    <w:rsid w:val="00700093"/>
    <w:rsid w:val="007077C0"/>
    <w:rsid w:val="00716CDF"/>
    <w:rsid w:val="007171A7"/>
    <w:rsid w:val="00717948"/>
    <w:rsid w:val="00721014"/>
    <w:rsid w:val="007218E8"/>
    <w:rsid w:val="00735FFF"/>
    <w:rsid w:val="0077737E"/>
    <w:rsid w:val="007913F4"/>
    <w:rsid w:val="0079400B"/>
    <w:rsid w:val="007A68A0"/>
    <w:rsid w:val="007B7700"/>
    <w:rsid w:val="007C296D"/>
    <w:rsid w:val="007C3681"/>
    <w:rsid w:val="007C452C"/>
    <w:rsid w:val="007D3D55"/>
    <w:rsid w:val="007D71E9"/>
    <w:rsid w:val="007F22A0"/>
    <w:rsid w:val="00823E9A"/>
    <w:rsid w:val="00830910"/>
    <w:rsid w:val="00843532"/>
    <w:rsid w:val="008816AB"/>
    <w:rsid w:val="00886BDD"/>
    <w:rsid w:val="00896E81"/>
    <w:rsid w:val="008B3A8D"/>
    <w:rsid w:val="00902C6A"/>
    <w:rsid w:val="00921FC6"/>
    <w:rsid w:val="00925798"/>
    <w:rsid w:val="00975B6B"/>
    <w:rsid w:val="009765CA"/>
    <w:rsid w:val="009C03BA"/>
    <w:rsid w:val="00A205D3"/>
    <w:rsid w:val="00A35C7B"/>
    <w:rsid w:val="00A43A5C"/>
    <w:rsid w:val="00A4427C"/>
    <w:rsid w:val="00A712E4"/>
    <w:rsid w:val="00A7419F"/>
    <w:rsid w:val="00A7668C"/>
    <w:rsid w:val="00A80663"/>
    <w:rsid w:val="00AA0AAC"/>
    <w:rsid w:val="00AA78D3"/>
    <w:rsid w:val="00B06A16"/>
    <w:rsid w:val="00B0749D"/>
    <w:rsid w:val="00B14A35"/>
    <w:rsid w:val="00B4114A"/>
    <w:rsid w:val="00B67AA4"/>
    <w:rsid w:val="00BA1BE6"/>
    <w:rsid w:val="00BA2A17"/>
    <w:rsid w:val="00BA4083"/>
    <w:rsid w:val="00BB6699"/>
    <w:rsid w:val="00BE3C82"/>
    <w:rsid w:val="00BF08C6"/>
    <w:rsid w:val="00BF3DB0"/>
    <w:rsid w:val="00C0159A"/>
    <w:rsid w:val="00C12406"/>
    <w:rsid w:val="00C13DE7"/>
    <w:rsid w:val="00C23E1C"/>
    <w:rsid w:val="00C80873"/>
    <w:rsid w:val="00C969E9"/>
    <w:rsid w:val="00C9768C"/>
    <w:rsid w:val="00CD661E"/>
    <w:rsid w:val="00CE6C30"/>
    <w:rsid w:val="00CE74A7"/>
    <w:rsid w:val="00CF2E09"/>
    <w:rsid w:val="00D100EF"/>
    <w:rsid w:val="00D27F06"/>
    <w:rsid w:val="00D3013E"/>
    <w:rsid w:val="00D321D5"/>
    <w:rsid w:val="00D43E12"/>
    <w:rsid w:val="00D63744"/>
    <w:rsid w:val="00D83483"/>
    <w:rsid w:val="00D87008"/>
    <w:rsid w:val="00D921EB"/>
    <w:rsid w:val="00D926C7"/>
    <w:rsid w:val="00DD5044"/>
    <w:rsid w:val="00DD78EC"/>
    <w:rsid w:val="00DE005A"/>
    <w:rsid w:val="00DE4646"/>
    <w:rsid w:val="00E4453C"/>
    <w:rsid w:val="00EA5AD9"/>
    <w:rsid w:val="00EB7D53"/>
    <w:rsid w:val="00EC7B6D"/>
    <w:rsid w:val="00ED5316"/>
    <w:rsid w:val="00ED76DE"/>
    <w:rsid w:val="00EF7D84"/>
    <w:rsid w:val="00F002A1"/>
    <w:rsid w:val="00F103E5"/>
    <w:rsid w:val="00F1258B"/>
    <w:rsid w:val="00F521C0"/>
    <w:rsid w:val="00F522CA"/>
    <w:rsid w:val="00F64FA8"/>
    <w:rsid w:val="00F65E9C"/>
    <w:rsid w:val="00F86989"/>
    <w:rsid w:val="00FB791C"/>
    <w:rsid w:val="00FC6FAD"/>
    <w:rsid w:val="00FD2E7C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4453C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Revize">
    <w:name w:val="Revision"/>
    <w:hidden/>
    <w:uiPriority w:val="99"/>
    <w:semiHidden/>
    <w:rsid w:val="007077C0"/>
    <w:pPr>
      <w:spacing w:after="0" w:line="240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6fc7198-5fdd-4943-bd85-c426ca57d242">
      <UserInfo>
        <DisplayName/>
        <AccountId xsi:nil="true"/>
        <AccountType/>
      </UserInfo>
    </Owner>
    <Teachers xmlns="16fc7198-5fdd-4943-bd85-c426ca57d242">
      <UserInfo>
        <DisplayName/>
        <AccountId xsi:nil="true"/>
        <AccountType/>
      </UserInfo>
    </Teachers>
    <Student_Groups xmlns="16fc7198-5fdd-4943-bd85-c426ca57d242">
      <UserInfo>
        <DisplayName/>
        <AccountId xsi:nil="true"/>
        <AccountType/>
      </UserInfo>
    </Student_Groups>
    <DefaultSectionNames xmlns="16fc7198-5fdd-4943-bd85-c426ca57d242" xsi:nil="true"/>
    <Has_Teacher_Only_SectionGroup xmlns="16fc7198-5fdd-4943-bd85-c426ca57d242" xsi:nil="true"/>
    <Is_Collaboration_Space_Locked xmlns="16fc7198-5fdd-4943-bd85-c426ca57d242" xsi:nil="true"/>
    <Invited_Students xmlns="16fc7198-5fdd-4943-bd85-c426ca57d242" xsi:nil="true"/>
    <FolderType xmlns="16fc7198-5fdd-4943-bd85-c426ca57d242" xsi:nil="true"/>
    <CultureName xmlns="16fc7198-5fdd-4943-bd85-c426ca57d242" xsi:nil="true"/>
    <Self_Registration_Enabled xmlns="16fc7198-5fdd-4943-bd85-c426ca57d242" xsi:nil="true"/>
    <Invited_Teachers xmlns="16fc7198-5fdd-4943-bd85-c426ca57d242" xsi:nil="true"/>
    <StudentGroups xmlns="16fc7198-5fdd-4943-bd85-c426ca57d242" xsi:nil="true"/>
    <AppVersion xmlns="16fc7198-5fdd-4943-bd85-c426ca57d242" xsi:nil="true"/>
    <NotebookType xmlns="16fc7198-5fdd-4943-bd85-c426ca57d242" xsi:nil="true"/>
    <Students xmlns="16fc7198-5fdd-4943-bd85-c426ca57d242">
      <UserInfo>
        <DisplayName/>
        <AccountId xsi:nil="true"/>
        <AccountType/>
      </UserInfo>
    </Students>
    <Distribution_Groups xmlns="16fc7198-5fdd-4943-bd85-c426ca57d242" xsi:nil="true"/>
    <Self_Registration_Enabled0 xmlns="16fc7198-5fdd-4943-bd85-c426ca57d242" xsi:nil="true"/>
    <TeamsChannelId xmlns="16fc7198-5fdd-4943-bd85-c426ca57d242" xsi:nil="true"/>
    <LMS_Mappings xmlns="16fc7198-5fdd-4943-bd85-c426ca57d242" xsi:nil="true"/>
    <IsNotebookLocked xmlns="16fc7198-5fdd-4943-bd85-c426ca57d242" xsi:nil="true"/>
    <Math_Settings xmlns="16fc7198-5fdd-4943-bd85-c426ca57d242" xsi:nil="true"/>
    <Templates xmlns="16fc7198-5fdd-4943-bd85-c426ca57d2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75D297207C49809F4E7EAD26E1D4" ma:contentTypeVersion="37" ma:contentTypeDescription="Vytvoří nový dokument" ma:contentTypeScope="" ma:versionID="adc72cee7873200400728bbf69525f6e">
  <xsd:schema xmlns:xsd="http://www.w3.org/2001/XMLSchema" xmlns:xs="http://www.w3.org/2001/XMLSchema" xmlns:p="http://schemas.microsoft.com/office/2006/metadata/properties" xmlns:ns3="48bd92ec-394a-4dc6-b340-b454ee5f958f" xmlns:ns4="16fc7198-5fdd-4943-bd85-c426ca57d242" targetNamespace="http://schemas.microsoft.com/office/2006/metadata/properties" ma:root="true" ma:fieldsID="8cb2ce474608f9a4d238356baa2e9f45" ns3:_="" ns4:_="">
    <xsd:import namespace="48bd92ec-394a-4dc6-b340-b454ee5f958f"/>
    <xsd:import namespace="16fc7198-5fdd-4943-bd85-c426ca57d2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Teachers" minOccurs="0"/>
                <xsd:element ref="ns4:Students" minOccurs="0"/>
                <xsd:element ref="ns4:StudentGroups" minOccurs="0"/>
                <xsd:element ref="ns4:DefaultSectionNames" minOccurs="0"/>
                <xsd:element ref="ns4:AppVersion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d92ec-394a-4dc6-b340-b454ee5f95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6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7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c7198-5fdd-4943-bd85-c426ca57d242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Groups" ma:index="16" nillable="true" ma:displayName="StudentGroups" ma:internalName="StudentGroups">
      <xsd:simpleType>
        <xsd:restriction base="dms:Note">
          <xsd:maxLength value="255"/>
        </xsd:restriction>
      </xsd:simple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8" nillable="true" ma:displayName="App Version" ma:internalName="AppVersion">
      <xsd:simpleType>
        <xsd:restriction base="dms:Text"/>
      </xsd:simple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ChannelId" ma:index="38" nillable="true" ma:displayName="Teams Channel Id" ma:internalName="TeamsChannelId">
      <xsd:simpleType>
        <xsd:restriction base="dms:Text"/>
      </xsd:simpleType>
    </xsd:element>
    <xsd:element name="Math_Settings" ma:index="39" nillable="true" ma:displayName="Math Settings" ma:internalName="Math_Settings">
      <xsd:simpleType>
        <xsd:restriction base="dms:Text"/>
      </xsd:simpleType>
    </xsd:element>
    <xsd:element name="Templates" ma:index="40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41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2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3" nillable="true" ma:displayName="Self Registration Enabled" ma:internalName="Self_Registration_Enabled0">
      <xsd:simpleType>
        <xsd:restriction base="dms:Boolean"/>
      </xsd:simpleType>
    </xsd:element>
    <xsd:element name="IsNotebookLocked" ma:index="44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DD829-1745-40FF-9309-FD40A60E7B63}">
  <ds:schemaRefs>
    <ds:schemaRef ds:uri="http://schemas.microsoft.com/office/2006/metadata/properties"/>
    <ds:schemaRef ds:uri="http://schemas.microsoft.com/office/infopath/2007/PartnerControls"/>
    <ds:schemaRef ds:uri="16fc7198-5fdd-4943-bd85-c426ca57d242"/>
  </ds:schemaRefs>
</ds:datastoreItem>
</file>

<file path=customXml/itemProps2.xml><?xml version="1.0" encoding="utf-8"?>
<ds:datastoreItem xmlns:ds="http://schemas.openxmlformats.org/officeDocument/2006/customXml" ds:itemID="{D26FDDD2-24E5-44D9-87B0-EA34225EC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bd92ec-394a-4dc6-b340-b454ee5f958f"/>
    <ds:schemaRef ds:uri="16fc7198-5fdd-4943-bd85-c426ca57d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9EAC8-9208-4ABD-90BE-F0449E0E1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2EE386-42A1-4802-86D1-784D2531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</cp:revision>
  <dcterms:created xsi:type="dcterms:W3CDTF">2020-06-09T04:15:00Z</dcterms:created>
  <dcterms:modified xsi:type="dcterms:W3CDTF">2020-06-09T04:15:00Z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0x010100151775D297207C49809F4E7EAD26E1D4</vt:lpwstr>
  </property>
</Properties>
</file>